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7A" w:rsidRPr="00F25212" w:rsidRDefault="00A85A7A" w:rsidP="00A85A7A">
      <w:pPr>
        <w:tabs>
          <w:tab w:val="left" w:pos="2552"/>
        </w:tabs>
        <w:jc w:val="center"/>
        <w:rPr>
          <w:b/>
          <w:bCs/>
          <w:color w:val="26282F"/>
        </w:rPr>
      </w:pPr>
      <w:r w:rsidRPr="00F25212">
        <w:rPr>
          <w:b/>
          <w:bCs/>
          <w:color w:val="26282F"/>
        </w:rPr>
        <w:t>Договор купли-продажи</w:t>
      </w:r>
      <w:r w:rsidRPr="00F25212">
        <w:rPr>
          <w:b/>
          <w:bCs/>
          <w:color w:val="26282F"/>
        </w:rPr>
        <w:br/>
        <w:t>недвижимого имущества и земельного участка под ним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271"/>
        <w:gridCol w:w="5300"/>
      </w:tblGrid>
      <w:tr w:rsidR="00A85A7A" w:rsidRPr="00F25212" w:rsidTr="00AE67DB">
        <w:tc>
          <w:tcPr>
            <w:tcW w:w="2210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AE67DB">
            <w:pPr>
              <w:widowControl w:val="0"/>
              <w:autoSpaceDE w:val="0"/>
              <w:autoSpaceDN w:val="0"/>
              <w:adjustRightInd w:val="0"/>
            </w:pPr>
            <w:r w:rsidRPr="00F25212">
              <w:t xml:space="preserve">ст. </w:t>
            </w:r>
            <w:r w:rsidRPr="00F25212">
              <w:rPr>
                <w:b/>
                <w:bCs/>
                <w:color w:val="26282F"/>
              </w:rPr>
              <w:t>Егорлыкская</w:t>
            </w:r>
          </w:p>
        </w:tc>
        <w:tc>
          <w:tcPr>
            <w:tcW w:w="2743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EC6C71">
            <w:pPr>
              <w:widowControl w:val="0"/>
              <w:autoSpaceDE w:val="0"/>
              <w:autoSpaceDN w:val="0"/>
              <w:adjustRightInd w:val="0"/>
              <w:jc w:val="right"/>
            </w:pPr>
            <w:r w:rsidRPr="00F25212">
              <w:rPr>
                <w:b/>
                <w:bCs/>
                <w:color w:val="26282F"/>
              </w:rPr>
              <w:t>«__»__________20</w:t>
            </w:r>
            <w:r w:rsidR="00EC6C71">
              <w:rPr>
                <w:b/>
                <w:bCs/>
                <w:color w:val="26282F"/>
              </w:rPr>
              <w:t xml:space="preserve">     </w:t>
            </w:r>
            <w:r w:rsidRPr="00F25212">
              <w:rPr>
                <w:b/>
                <w:bCs/>
                <w:color w:val="26282F"/>
              </w:rPr>
              <w:t xml:space="preserve"> г.</w:t>
            </w:r>
          </w:p>
        </w:tc>
      </w:tr>
    </w:tbl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682AE1" w:rsidP="00A85A7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>
        <w:rPr>
          <w:b/>
        </w:rPr>
        <w:t>Муниципальное образование «</w:t>
      </w:r>
      <w:proofErr w:type="spellStart"/>
      <w:r>
        <w:rPr>
          <w:b/>
        </w:rPr>
        <w:t>Егорлыкское</w:t>
      </w:r>
      <w:proofErr w:type="spellEnd"/>
      <w:r>
        <w:rPr>
          <w:b/>
        </w:rPr>
        <w:t xml:space="preserve"> сельское поселение» в лице </w:t>
      </w:r>
      <w:r w:rsidR="00823DA5" w:rsidRPr="00D6095C">
        <w:rPr>
          <w:b/>
        </w:rPr>
        <w:t>Администраци</w:t>
      </w:r>
      <w:r>
        <w:rPr>
          <w:b/>
        </w:rPr>
        <w:t>и</w:t>
      </w:r>
      <w:r w:rsidR="00823DA5" w:rsidRPr="00D6095C">
        <w:rPr>
          <w:b/>
        </w:rPr>
        <w:t xml:space="preserve"> Егорлыкского </w:t>
      </w:r>
      <w:r w:rsidR="00987BC5">
        <w:rPr>
          <w:b/>
        </w:rPr>
        <w:t>сельского поселения</w:t>
      </w:r>
      <w:r w:rsidR="00823DA5" w:rsidRPr="00D6095C">
        <w:rPr>
          <w:b/>
        </w:rPr>
        <w:t xml:space="preserve"> Ростовской области</w:t>
      </w:r>
      <w:r w:rsidR="00823DA5">
        <w:t xml:space="preserve">, в лице главы Администрации Егорлыкского </w:t>
      </w:r>
      <w:r w:rsidR="00987BC5">
        <w:t>сельского поселения</w:t>
      </w:r>
      <w:r w:rsidR="00823DA5">
        <w:t xml:space="preserve"> </w:t>
      </w:r>
      <w:r w:rsidR="00EC6C71">
        <w:t>____________________</w:t>
      </w:r>
      <w:r w:rsidR="00823DA5" w:rsidRPr="00D6095C">
        <w:t>,</w:t>
      </w:r>
      <w:r w:rsidR="00823DA5">
        <w:t xml:space="preserve"> действующего на основании Устава муниципального образования «</w:t>
      </w:r>
      <w:proofErr w:type="spellStart"/>
      <w:r w:rsidR="00823DA5">
        <w:t>Егорлыкск</w:t>
      </w:r>
      <w:r w:rsidR="00987BC5">
        <w:t>ое</w:t>
      </w:r>
      <w:proofErr w:type="spellEnd"/>
      <w:r w:rsidR="00987BC5">
        <w:t xml:space="preserve"> сельское поселение</w:t>
      </w:r>
      <w:r w:rsidR="00823DA5">
        <w:t xml:space="preserve">», </w:t>
      </w:r>
      <w:r w:rsidR="00823DA5" w:rsidRPr="005E2111">
        <w:t>именуем</w:t>
      </w:r>
      <w:r w:rsidR="00F00EB7">
        <w:t>ое</w:t>
      </w:r>
      <w:r w:rsidR="00823DA5" w:rsidRPr="005E2111">
        <w:t xml:space="preserve"> в дальнейшем</w:t>
      </w:r>
      <w:r w:rsidR="00823DA5">
        <w:t xml:space="preserve"> "Продавец"</w:t>
      </w:r>
      <w:r w:rsidR="00A85A7A" w:rsidRPr="00F25212">
        <w:t>, с одной стороны</w:t>
      </w:r>
      <w:r w:rsidR="00E3313D">
        <w:t>,</w:t>
      </w:r>
      <w:r w:rsidR="00A85A7A" w:rsidRPr="00F25212">
        <w:t xml:space="preserve"> </w:t>
      </w:r>
      <w:r w:rsidR="00F00EB7">
        <w:t>_______________</w:t>
      </w:r>
      <w:r w:rsidR="00EF0C44">
        <w:t xml:space="preserve"> </w:t>
      </w:r>
      <w:r w:rsidR="00EC6C71">
        <w:t>_____________________________________________________________________________</w:t>
      </w:r>
      <w:r w:rsidR="00A85A7A" w:rsidRPr="00F25212">
        <w:t xml:space="preserve"> </w:t>
      </w:r>
      <w:r w:rsidR="00F00EB7">
        <w:t>_________________</w:t>
      </w:r>
      <w:r w:rsidR="00E3313D">
        <w:t xml:space="preserve">, </w:t>
      </w:r>
      <w:r w:rsidR="00A85A7A" w:rsidRPr="00F25212">
        <w:t>именуем</w:t>
      </w:r>
      <w:r w:rsidR="00F00EB7">
        <w:t>ый</w:t>
      </w:r>
      <w:r w:rsidR="00E3313D">
        <w:t xml:space="preserve"> </w:t>
      </w:r>
      <w:r w:rsidR="00A85A7A" w:rsidRPr="00F25212">
        <w:t>в дальнейшем "Покупатель", с другой стороны, а вместе именуемые "Стороны", заключили договор о нижеследующем:</w:t>
      </w:r>
      <w:proofErr w:type="gramEnd"/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1. Предмет договора</w:t>
      </w:r>
    </w:p>
    <w:p w:rsidR="00823DA5" w:rsidRPr="00F25212" w:rsidRDefault="00A85A7A" w:rsidP="00823DA5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1.1. </w:t>
      </w:r>
      <w:r w:rsidR="00823DA5" w:rsidRPr="00F25212">
        <w:t>По настоящему договору Продавец обязуется передать в собственность Покупател</w:t>
      </w:r>
      <w:r w:rsidR="00823DA5">
        <w:t>ю</w:t>
      </w:r>
      <w:r w:rsidR="00823DA5" w:rsidRPr="00F25212">
        <w:t>, а Покупатель обязуется принять и оплатить следующее</w:t>
      </w:r>
      <w:r w:rsidR="00823DA5">
        <w:t xml:space="preserve">: </w:t>
      </w:r>
      <w:r w:rsidR="00823DA5" w:rsidRPr="00823DA5">
        <w:t>нежилое здание, 19</w:t>
      </w:r>
      <w:r w:rsidR="00EC6C71">
        <w:t>96</w:t>
      </w:r>
      <w:r w:rsidR="00823DA5" w:rsidRPr="00823DA5">
        <w:t xml:space="preserve"> года постройки, площадью </w:t>
      </w:r>
      <w:r w:rsidR="00EC6C71">
        <w:t>324,8</w:t>
      </w:r>
      <w:r w:rsidR="00987BC5">
        <w:t xml:space="preserve"> кв. м.,</w:t>
      </w:r>
      <w:r w:rsidR="00823DA5" w:rsidRPr="00823DA5">
        <w:t xml:space="preserve"> кадастровый номер 61:10:0</w:t>
      </w:r>
      <w:r w:rsidR="00F00EB7">
        <w:t>1001</w:t>
      </w:r>
      <w:r w:rsidR="00EC6C71">
        <w:t>83</w:t>
      </w:r>
      <w:r w:rsidR="00987BC5">
        <w:t>:</w:t>
      </w:r>
      <w:r w:rsidR="00EC6C71">
        <w:t>6</w:t>
      </w:r>
      <w:r w:rsidR="00823DA5" w:rsidRPr="00823DA5">
        <w:t xml:space="preserve">, расположенное по адресу: Ростовская область, </w:t>
      </w:r>
      <w:proofErr w:type="spellStart"/>
      <w:r w:rsidR="00823DA5" w:rsidRPr="00823DA5">
        <w:t>Егорлыкский</w:t>
      </w:r>
      <w:proofErr w:type="spellEnd"/>
      <w:r w:rsidR="00F00EB7">
        <w:t xml:space="preserve"> район</w:t>
      </w:r>
      <w:r w:rsidR="00823DA5" w:rsidRPr="00823DA5">
        <w:t xml:space="preserve">, </w:t>
      </w:r>
      <w:r w:rsidR="00F00EB7">
        <w:t xml:space="preserve">станица Егорлыкская, улица </w:t>
      </w:r>
      <w:r w:rsidR="00EC6C71">
        <w:t>75 лет Победы, здание 1а</w:t>
      </w:r>
      <w:r w:rsidR="00823DA5" w:rsidRPr="00F25212">
        <w:t xml:space="preserve">, </w:t>
      </w:r>
      <w:r w:rsidR="00823DA5">
        <w:t>имен</w:t>
      </w:r>
      <w:r w:rsidR="00F00EB7">
        <w:t>уемое в дальнейшем «Имущество»;</w:t>
      </w:r>
      <w:r w:rsidR="00823DA5">
        <w:t xml:space="preserve"> земельный участок, </w:t>
      </w:r>
      <w:r w:rsidR="00823DA5" w:rsidRPr="00823DA5">
        <w:t xml:space="preserve">площадью </w:t>
      </w:r>
      <w:r w:rsidR="00EC6C71">
        <w:t>5975</w:t>
      </w:r>
      <w:r w:rsidR="00823DA5" w:rsidRPr="00823DA5">
        <w:t xml:space="preserve"> кв. м., кадастровый номер 61:10:0</w:t>
      </w:r>
      <w:r w:rsidR="00F00EB7">
        <w:t>1001</w:t>
      </w:r>
      <w:r w:rsidR="00EC6C71">
        <w:t>83</w:t>
      </w:r>
      <w:r w:rsidR="00823DA5" w:rsidRPr="00823DA5">
        <w:t>:</w:t>
      </w:r>
      <w:r w:rsidR="00F00EB7">
        <w:t>9</w:t>
      </w:r>
      <w:r w:rsidR="00EC6C71">
        <w:t>22</w:t>
      </w:r>
      <w:r w:rsidR="00823DA5" w:rsidRPr="00823DA5">
        <w:t>, расположенн</w:t>
      </w:r>
      <w:r w:rsidR="00823DA5">
        <w:t>ый</w:t>
      </w:r>
      <w:r w:rsidR="00823DA5" w:rsidRPr="00823DA5">
        <w:t xml:space="preserve"> по адресу: Ростовская область, </w:t>
      </w:r>
      <w:proofErr w:type="spellStart"/>
      <w:r w:rsidR="00823DA5" w:rsidRPr="00823DA5">
        <w:t>Егорлыкский</w:t>
      </w:r>
      <w:proofErr w:type="spellEnd"/>
      <w:r w:rsidR="00823DA5" w:rsidRPr="00823DA5">
        <w:t xml:space="preserve"> район, </w:t>
      </w:r>
      <w:r w:rsidR="00F00EB7" w:rsidRPr="00F00EB7">
        <w:t xml:space="preserve">станица Егорлыкская, </w:t>
      </w:r>
      <w:r w:rsidR="00EC6C71" w:rsidRPr="00EC6C71">
        <w:t>улица 75 лет Победы</w:t>
      </w:r>
      <w:r w:rsidR="00EC6C71">
        <w:t>, 1а</w:t>
      </w:r>
      <w:r w:rsidR="00823DA5" w:rsidRPr="00F25212">
        <w:t>, вместе и</w:t>
      </w:r>
      <w:r w:rsidR="00823DA5">
        <w:t>менуемые «Недвижимое имущество».</w:t>
      </w:r>
    </w:p>
    <w:p w:rsidR="00A85A7A" w:rsidRPr="00F25212" w:rsidRDefault="00A85A7A" w:rsidP="00823DA5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1.2. </w:t>
      </w:r>
      <w:r w:rsidR="00823DA5" w:rsidRPr="00823DA5">
        <w:t xml:space="preserve">Отчуждаемое по настоящему договору Имущество </w:t>
      </w:r>
      <w:r w:rsidRPr="00F25212">
        <w:t xml:space="preserve">принадлежит Продавцу на праве собственности на основании </w:t>
      </w:r>
      <w:r w:rsidR="00F00EB7">
        <w:t>Выписке из Единого государственного реестра недвижимости об основных характеристиках и зарегистрированных правах на объект недвижимости от 2</w:t>
      </w:r>
      <w:r w:rsidR="00EC6C71">
        <w:t>4</w:t>
      </w:r>
      <w:r w:rsidR="00F00EB7">
        <w:t>.</w:t>
      </w:r>
      <w:r w:rsidR="00EC6C71">
        <w:t>10</w:t>
      </w:r>
      <w:r w:rsidR="00F00EB7">
        <w:t>.2024 года № 61:10:01001</w:t>
      </w:r>
      <w:r w:rsidR="00EC6C71">
        <w:t>83</w:t>
      </w:r>
      <w:r w:rsidR="00F00EB7">
        <w:t>:</w:t>
      </w:r>
      <w:r w:rsidR="00EC6C71">
        <w:t>6</w:t>
      </w:r>
      <w:r w:rsidR="00F00EB7">
        <w:t>-61/197/2024-</w:t>
      </w:r>
      <w:r w:rsidR="00EC6C71">
        <w:t>5</w:t>
      </w:r>
      <w:r w:rsidRPr="00F25212">
        <w:t>.  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1.3. В рамках настоящего договора отчуждаемый Земельный участок отнесен к категории земель - Земли населенных пунктов, разреше</w:t>
      </w:r>
      <w:r w:rsidR="00823DA5">
        <w:t xml:space="preserve">нное использование  - </w:t>
      </w:r>
      <w:r w:rsidR="00EC6C71">
        <w:rPr>
          <w:bCs/>
        </w:rPr>
        <w:t>предоставление коммунальных услуг</w:t>
      </w:r>
      <w:r w:rsidRPr="00F25212">
        <w:t>, принадлежит Продавцу на праве собственности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B26EE9">
        <w:t xml:space="preserve"> от </w:t>
      </w:r>
      <w:r w:rsidR="00EC6C71">
        <w:t>26.02.2025</w:t>
      </w:r>
      <w:r w:rsidR="00B26EE9">
        <w:t xml:space="preserve"> №</w:t>
      </w:r>
      <w:r w:rsidR="00823DA5">
        <w:t xml:space="preserve"> </w:t>
      </w:r>
      <w:r w:rsidR="00B26EE9">
        <w:t>61:10:</w:t>
      </w:r>
      <w:r w:rsidR="009F5955">
        <w:t>01001</w:t>
      </w:r>
      <w:r w:rsidR="00EC6C71">
        <w:t>83</w:t>
      </w:r>
      <w:r w:rsidR="00B26EE9">
        <w:t>:</w:t>
      </w:r>
      <w:r w:rsidR="00C17104">
        <w:t>9</w:t>
      </w:r>
      <w:r w:rsidR="00EC6C71">
        <w:t>22</w:t>
      </w:r>
      <w:r w:rsidR="00C17104">
        <w:t>-61/197/202</w:t>
      </w:r>
      <w:r w:rsidR="00EC6C71">
        <w:t>5</w:t>
      </w:r>
      <w:r w:rsidR="00C17104">
        <w:t>-</w:t>
      </w:r>
      <w:r w:rsidR="00EC6C71">
        <w:t>3</w:t>
      </w:r>
      <w:r w:rsidRPr="00F25212">
        <w:t>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2. Обязательства сторон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 Продавец обязуется: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2.1.1. Передать Покупателю в собственность без каких-либо изъятий Недвижимое имущество, являющееся предметом настоящего договора, в соответствии с актом приема-передачи в порядке и сроки, установленные настоящим договором.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2.1.2. </w:t>
      </w:r>
      <w:proofErr w:type="gramStart"/>
      <w:r w:rsidRPr="00F25212">
        <w:t>Предоставить Покупателю все необходимые документы</w:t>
      </w:r>
      <w:proofErr w:type="gramEnd"/>
      <w:r w:rsidRPr="00F25212">
        <w:t xml:space="preserve"> для государственной регистрации перехода права собственности на Недвижимое имущество.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2.1.3. Осуществить все необходимые действия и нести все расходы, связанные с подготовкой Недвижимого имущества к продаже.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2.1.4. Принять произведенную Покупателем оплату.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 Покупатель обязуется: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2.2.1. Оплатить Недвижимое имущество в размере и порядке, установленном разделом 3 настоящего договора.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2.2.2. Принять Недвижимое имущество на условиях, предусмотренных настоящим договором.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2.2.3. Нести расходы, связанные с государственной регистрацией перехода права собственности на Недвижимое имущество.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lastRenderedPageBreak/>
        <w:t>3. Цена договора и порядок расчетов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 3.1. Цена Имущества, определенн</w:t>
      </w:r>
      <w:r w:rsidR="00EE23BC">
        <w:t xml:space="preserve">ая в ходе аукциона, составляет </w:t>
      </w:r>
      <w:r>
        <w:t xml:space="preserve"> </w:t>
      </w:r>
      <w:r w:rsidR="009F5955">
        <w:t>_______</w:t>
      </w:r>
      <w:r w:rsidR="00D06961">
        <w:t xml:space="preserve"> </w:t>
      </w:r>
      <w:r w:rsidR="000437E7">
        <w:t>рублей</w:t>
      </w:r>
      <w:proofErr w:type="gramStart"/>
      <w:r>
        <w:t xml:space="preserve"> (</w:t>
      </w:r>
      <w:r w:rsidR="00453242">
        <w:t xml:space="preserve">    </w:t>
      </w:r>
      <w:r>
        <w:t xml:space="preserve">), </w:t>
      </w:r>
      <w:proofErr w:type="gramEnd"/>
      <w:r w:rsidR="000437E7">
        <w:t>с учетом НДС.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3.2. Покупатель уплачивает Продавцу цену продажи Имущества в следующем порядке:</w:t>
      </w:r>
    </w:p>
    <w:p w:rsidR="00BE3D3F" w:rsidRDefault="00EF7E0D" w:rsidP="00BE3D3F">
      <w:pPr>
        <w:widowControl w:val="0"/>
        <w:autoSpaceDE w:val="0"/>
        <w:autoSpaceDN w:val="0"/>
        <w:adjustRightInd w:val="0"/>
        <w:ind w:firstLine="720"/>
        <w:jc w:val="both"/>
      </w:pPr>
      <w:r>
        <w:t>3.2.1. Сумма задатка в размере</w:t>
      </w:r>
      <w:proofErr w:type="gramStart"/>
      <w:r>
        <w:t xml:space="preserve"> </w:t>
      </w:r>
      <w:r w:rsidR="009F5955">
        <w:t>____</w:t>
      </w:r>
      <w:r w:rsidR="00D06961">
        <w:t xml:space="preserve"> </w:t>
      </w:r>
      <w:r w:rsidR="00713316" w:rsidRPr="00713316">
        <w:t>(</w:t>
      </w:r>
      <w:r w:rsidR="009F5955">
        <w:t>___________</w:t>
      </w:r>
      <w:r w:rsidR="00713316" w:rsidRPr="00713316">
        <w:t>)</w:t>
      </w:r>
      <w:r>
        <w:t xml:space="preserve"> </w:t>
      </w:r>
      <w:proofErr w:type="gramEnd"/>
      <w:r>
        <w:t xml:space="preserve">рублей (без НДС), внесенная Покупателем, засчитывается в сумму цены продажи Имущества на момент заключения настоящего Договора.   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3.2.2. Остальная сумма цены продажи Имущества (за вычетом задатка и налога на добавленную стоимость от цены Имущества, указанной в п. 3.1 настоящего Договора), составляющая</w:t>
      </w:r>
      <w:proofErr w:type="gramStart"/>
      <w:r w:rsidRPr="00BE3D3F">
        <w:t xml:space="preserve"> </w:t>
      </w:r>
      <w:r w:rsidR="009F5955">
        <w:t>_______</w:t>
      </w:r>
      <w:r w:rsidRPr="00BE3D3F">
        <w:t xml:space="preserve"> (</w:t>
      </w:r>
      <w:r w:rsidR="009F5955">
        <w:t>____________</w:t>
      </w:r>
      <w:r w:rsidRPr="00BE3D3F">
        <w:t xml:space="preserve">) </w:t>
      </w:r>
      <w:proofErr w:type="gramEnd"/>
      <w:r w:rsidRPr="00BE3D3F">
        <w:t>рубл</w:t>
      </w:r>
      <w:r w:rsidR="00EE23BC">
        <w:t xml:space="preserve">я </w:t>
      </w:r>
      <w:r w:rsidR="009F5955">
        <w:t>__</w:t>
      </w:r>
      <w:r w:rsidR="00EE23BC">
        <w:t xml:space="preserve"> коп.</w:t>
      </w:r>
      <w:r w:rsidRPr="00BE3D3F">
        <w:t>, перечисляется в течение 10 (десяти) рабочих дней со дня заключения настоящего Договора на следующие реквизиты: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 xml:space="preserve">Получатель: Управление Федерального казначейства по Ростовской области (Администрация Егорлыкского </w:t>
      </w:r>
      <w:r w:rsidR="00C17104">
        <w:t>сельского поселения</w:t>
      </w:r>
      <w:r w:rsidRPr="00BE3D3F">
        <w:t xml:space="preserve">), ИНН получателя </w:t>
      </w:r>
      <w:r w:rsidR="00C17104">
        <w:t>6109542700</w:t>
      </w:r>
      <w:r w:rsidRPr="00BE3D3F">
        <w:t xml:space="preserve">, наименование банка: ОТДЕЛЕНИЕ РОСТОВ-НА-ДОНУ </w:t>
      </w:r>
      <w:r w:rsidR="00C17104">
        <w:t>БАНКА РОССИИ</w:t>
      </w:r>
      <w:r w:rsidRPr="00BE3D3F">
        <w:t>//УФК по Ростовской области г. Ростов-на-Дону; номер счета банка получателя:40102810845370000050; номер счета получателя:03</w:t>
      </w:r>
      <w:r w:rsidR="00C17104">
        <w:t>231643606154175</w:t>
      </w:r>
      <w:r w:rsidRPr="00BE3D3F">
        <w:t>800; КПП получателя платежа 610901001, БИК 016015102, ОКТМО 606</w:t>
      </w:r>
      <w:r w:rsidR="00807CF0">
        <w:t>15417</w:t>
      </w:r>
      <w:r w:rsidRPr="00BE3D3F">
        <w:t>,  КБК-9</w:t>
      </w:r>
      <w:r w:rsidR="00807CF0">
        <w:t>51</w:t>
      </w:r>
      <w:r w:rsidRPr="00BE3D3F">
        <w:t xml:space="preserve"> 11402053</w:t>
      </w:r>
      <w:r w:rsidR="00807CF0">
        <w:t>10</w:t>
      </w:r>
      <w:r w:rsidRPr="00BE3D3F">
        <w:t>0000410.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BE3D3F" w:rsidRPr="00BE3D3F" w:rsidRDefault="00BE3D3F" w:rsidP="00BE3D3F">
      <w:pPr>
        <w:widowControl w:val="0"/>
        <w:autoSpaceDE w:val="0"/>
        <w:autoSpaceDN w:val="0"/>
        <w:adjustRightInd w:val="0"/>
        <w:ind w:firstLine="720"/>
        <w:jc w:val="both"/>
      </w:pPr>
      <w:r w:rsidRPr="00BE3D3F">
        <w:t>3.2.3. Налог на добавленную стоимость в размере</w:t>
      </w:r>
      <w:proofErr w:type="gramStart"/>
      <w:r w:rsidRPr="00BE3D3F">
        <w:t xml:space="preserve"> </w:t>
      </w:r>
      <w:r w:rsidR="00802D2A">
        <w:t>__________</w:t>
      </w:r>
      <w:r w:rsidR="00807CF0">
        <w:br/>
      </w:r>
      <w:r w:rsidRPr="00BE3D3F">
        <w:t xml:space="preserve"> (</w:t>
      </w:r>
      <w:r w:rsidR="00802D2A">
        <w:t>_________</w:t>
      </w:r>
      <w:r w:rsidRPr="00BE3D3F">
        <w:t xml:space="preserve">) </w:t>
      </w:r>
      <w:proofErr w:type="gramEnd"/>
      <w:r w:rsidRPr="00BE3D3F">
        <w:t>рублей</w:t>
      </w:r>
      <w:r w:rsidR="00EE23BC">
        <w:t xml:space="preserve"> </w:t>
      </w:r>
      <w:r w:rsidR="00802D2A">
        <w:t>______</w:t>
      </w:r>
      <w:r w:rsidR="00EE23BC">
        <w:t>коп.</w:t>
      </w:r>
      <w:r w:rsidRPr="00BE3D3F">
        <w:t>, перечисляется в течение 10 (десяти) рабочих  дней со дня заключения настоящего Договора в порядке, установленном Налоговым кодексом РФ.</w:t>
      </w:r>
    </w:p>
    <w:p w:rsidR="00EF7E0D" w:rsidRDefault="00B20611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3.3. Цена выкупа земельного у</w:t>
      </w:r>
      <w:r w:rsidR="00EF7E0D">
        <w:t>частка в размере</w:t>
      </w:r>
      <w:proofErr w:type="gramStart"/>
      <w:r w:rsidR="00EF7E0D">
        <w:t xml:space="preserve"> </w:t>
      </w:r>
      <w:r w:rsidR="00802D2A">
        <w:t>__________</w:t>
      </w:r>
      <w:r w:rsidR="00EE23BC">
        <w:t xml:space="preserve"> </w:t>
      </w:r>
      <w:r w:rsidR="00713316" w:rsidRPr="00713316">
        <w:t>(</w:t>
      </w:r>
      <w:r w:rsidR="00802D2A">
        <w:t>___________</w:t>
      </w:r>
      <w:r w:rsidR="00713316" w:rsidRPr="00713316">
        <w:t>)</w:t>
      </w:r>
      <w:r w:rsidR="00EF7E0D">
        <w:t xml:space="preserve"> </w:t>
      </w:r>
      <w:proofErr w:type="gramEnd"/>
      <w:r w:rsidR="00EF7E0D">
        <w:t>рублей (НДС не облагается), перечисляется в течение 10 (десяти) рабочих  дней со дня заключения настоящего Договора на следующие реквизиты: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 w:rsidRPr="008F3CAC">
        <w:t xml:space="preserve">Получатель: </w:t>
      </w:r>
      <w:r w:rsidR="00807CF0" w:rsidRPr="00BE3D3F">
        <w:t xml:space="preserve">Управление Федерального казначейства по Ростовской области (Администрация Егорлыкского </w:t>
      </w:r>
      <w:r w:rsidR="00807CF0">
        <w:t>сельского поселения</w:t>
      </w:r>
      <w:r w:rsidR="00807CF0" w:rsidRPr="00BE3D3F">
        <w:t xml:space="preserve">), ИНН получателя </w:t>
      </w:r>
      <w:r w:rsidR="00807CF0">
        <w:t>6109542700</w:t>
      </w:r>
      <w:r w:rsidR="00807CF0" w:rsidRPr="00BE3D3F">
        <w:t xml:space="preserve">, наименование банка: ОТДЕЛЕНИЕ РОСТОВ-НА-ДОНУ </w:t>
      </w:r>
      <w:r w:rsidR="00807CF0">
        <w:t>БАНКА РОССИИ</w:t>
      </w:r>
      <w:r w:rsidR="00807CF0" w:rsidRPr="00BE3D3F">
        <w:t>//УФК по Ростовской области г. Ростов-на-Дону; номер счета банка получателя:40102810845370000050; номер счета получателя:03</w:t>
      </w:r>
      <w:r w:rsidR="00807CF0">
        <w:t>231643606154175</w:t>
      </w:r>
      <w:r w:rsidR="00807CF0" w:rsidRPr="00BE3D3F">
        <w:t>800; КПП получателя платежа 610901001, БИК 016015102, ОКТМО 606</w:t>
      </w:r>
      <w:r w:rsidR="00807CF0">
        <w:t>15417</w:t>
      </w:r>
      <w:r w:rsidR="008F3CAC" w:rsidRPr="008F3CAC">
        <w:t>,</w:t>
      </w:r>
      <w:r w:rsidRPr="008F3CAC">
        <w:t xml:space="preserve"> КБК-9</w:t>
      </w:r>
      <w:r w:rsidR="00807CF0">
        <w:t xml:space="preserve">51 </w:t>
      </w:r>
      <w:r w:rsidRPr="008F3CAC">
        <w:t>11406025</w:t>
      </w:r>
      <w:r w:rsidR="00807CF0">
        <w:t>10</w:t>
      </w:r>
      <w:r w:rsidRPr="008F3CAC">
        <w:t>0000430.</w:t>
      </w:r>
    </w:p>
    <w:p w:rsidR="00EF7E0D" w:rsidRDefault="00EF7E0D" w:rsidP="00EF7E0D">
      <w:pPr>
        <w:widowControl w:val="0"/>
        <w:autoSpaceDE w:val="0"/>
        <w:autoSpaceDN w:val="0"/>
        <w:adjustRightInd w:val="0"/>
        <w:ind w:firstLine="720"/>
        <w:jc w:val="both"/>
      </w:pPr>
      <w: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3.</w:t>
      </w:r>
      <w:r w:rsidR="00121FC7">
        <w:t>4</w:t>
      </w:r>
      <w:r w:rsidRPr="00F25212">
        <w:t xml:space="preserve">. Обязанность Покупателя по оплате стоимости Недвижимого имущества считается исполненной </w:t>
      </w:r>
      <w:proofErr w:type="gramStart"/>
      <w:r w:rsidRPr="00F25212">
        <w:t xml:space="preserve">с </w:t>
      </w:r>
      <w:r w:rsidRPr="00F25212">
        <w:rPr>
          <w:b/>
        </w:rPr>
        <w:t xml:space="preserve">даты </w:t>
      </w:r>
      <w:r w:rsidRPr="00F25212">
        <w:rPr>
          <w:bCs/>
          <w:color w:val="26282F"/>
        </w:rPr>
        <w:t>поступления</w:t>
      </w:r>
      <w:proofErr w:type="gramEnd"/>
      <w:r w:rsidRPr="00F25212">
        <w:rPr>
          <w:bCs/>
          <w:color w:val="26282F"/>
        </w:rPr>
        <w:t xml:space="preserve"> денежных средств на расчетный счет Продавца</w:t>
      </w:r>
      <w:r w:rsidRPr="00F25212">
        <w:rPr>
          <w:b/>
        </w:rPr>
        <w:t>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4. Передача недвижимого имущества и переход права собственности к покупателю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4.1. Передача Недвижимого имущества Продавцом и принятие его Покупателем, а также всех необходимых документов осуществляются по подписываемому Сторонами акту приема-передачи </w:t>
      </w:r>
      <w:r w:rsidRPr="00F25212">
        <w:rPr>
          <w:color w:val="000000"/>
        </w:rPr>
        <w:t>не позднее чем через тридцать дней после дня полной оплаты имущества.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4.2. Подготовка Недвижимого имущества к передаче является обязанностью Продавца и осуществляется за его счет.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4.3. Покупатель удовлетворен качественным состоянием приобретаемого Недвижимого имущества, осмотрел его до подписания настоящего договора, каких-либо дефектов или недостатков, о которых не было сообщено, он не обнаружил.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4.4. Право собственности на Недвижимое имущество переходит к Покупателю с момента государственной регистрации перехода права собственности.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lastRenderedPageBreak/>
        <w:t>4.5. Риск случайной гибели или порчи Недвижимого имущества до перехода права собственности к Покупателю лежит на Продавце.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5. Гарантии состоятельности сделки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5.1. Продавец гарантирует, что до заключения настоящего договора Недвижимое имущество никому не продано, не является предметом залога, не обременено правами третьих лиц, в споре, под арестом и запретом не состоит.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6. Порядок разрешения споров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A85A7A" w:rsidRPr="00F25212" w:rsidRDefault="00A85A7A" w:rsidP="006A5D3E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6.2. В случае</w:t>
      </w:r>
      <w:proofErr w:type="gramStart"/>
      <w:r w:rsidRPr="00F25212">
        <w:t>,</w:t>
      </w:r>
      <w:proofErr w:type="gramEnd"/>
      <w:r w:rsidRPr="00F25212">
        <w:t xml:space="preserve"> если Стороны не придут к соглашению, споры разрешаются в судебном порядке в соответствии с действующим </w:t>
      </w:r>
      <w:hyperlink r:id="rId5" w:history="1">
        <w:r w:rsidRPr="001563B6">
          <w:rPr>
            <w:b/>
          </w:rPr>
          <w:t>законодательством</w:t>
        </w:r>
      </w:hyperlink>
      <w:r w:rsidRPr="001563B6">
        <w:t xml:space="preserve"> Ро</w:t>
      </w:r>
      <w:r w:rsidRPr="00F25212">
        <w:t>ссийской Федерации.</w:t>
      </w:r>
    </w:p>
    <w:p w:rsidR="00A85A7A" w:rsidRPr="001563B6" w:rsidRDefault="00A85A7A" w:rsidP="001563B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7. Заключительные положения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7.1. </w:t>
      </w:r>
      <w:r w:rsidR="00713316" w:rsidRPr="009A5259">
        <w:t xml:space="preserve">Настоящий договор составлен в </w:t>
      </w:r>
      <w:r w:rsidR="00713316">
        <w:t>двух</w:t>
      </w:r>
      <w:r w:rsidR="00713316" w:rsidRPr="009A5259">
        <w:t xml:space="preserve"> экземплярах, один из которых находится у </w:t>
      </w:r>
      <w:r w:rsidR="00713316" w:rsidRPr="00F25212">
        <w:t>Продавц</w:t>
      </w:r>
      <w:r w:rsidR="00713316">
        <w:t>а</w:t>
      </w:r>
      <w:r w:rsidR="00713316" w:rsidRPr="009A5259">
        <w:t xml:space="preserve">, другой - у </w:t>
      </w:r>
      <w:r w:rsidR="00713316" w:rsidRPr="00F25212">
        <w:t>Покупател</w:t>
      </w:r>
      <w:r w:rsidR="00713316">
        <w:t>я</w:t>
      </w:r>
      <w:r w:rsidRPr="00F25212">
        <w:t>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7.2. Договор вступает в силу с момента подписания и действует до полного выполнения обязательств по данному договору.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7.3. Переход права собственности на Недвижимое имущество к Покупателю подлежит государственной регистрации.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7.4. За неисполнение или ненадлежащее исполнение настоящего договора виновная Сторона возмещает другой Стороне все возникшие в результате этого убытки.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7.5.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7.6. Во всем, что не предусмотрено настоящим договором, Стороны руководствуются действующим законодательством РФ.</w:t>
      </w:r>
    </w:p>
    <w:p w:rsidR="00A85A7A" w:rsidRPr="006A5D3E" w:rsidRDefault="00A85A7A" w:rsidP="00A85A7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9E4ECE" w:rsidRDefault="00A85A7A" w:rsidP="00BE3D3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F25212">
        <w:rPr>
          <w:b/>
          <w:bCs/>
          <w:color w:val="26282F"/>
        </w:rPr>
        <w:t>8. Реквизиты и подписи сторон</w:t>
      </w:r>
    </w:p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A85A7A" w:rsidRPr="00C4488B" w:rsidTr="00AE67DB">
        <w:trPr>
          <w:trHeight w:val="411"/>
        </w:trPr>
        <w:tc>
          <w:tcPr>
            <w:tcW w:w="10888" w:type="dxa"/>
            <w:gridSpan w:val="3"/>
          </w:tcPr>
          <w:p w:rsidR="00A85A7A" w:rsidRPr="00C4488B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  <w:r w:rsidRPr="00C4488B">
              <w:rPr>
                <w:b/>
                <w:bCs/>
              </w:rPr>
              <w:t>Продавец:                                                                Покупатель:</w:t>
            </w:r>
          </w:p>
        </w:tc>
      </w:tr>
      <w:tr w:rsidR="001563B6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1563B6" w:rsidRPr="00C4488B" w:rsidRDefault="001563B6" w:rsidP="00807CF0">
            <w:pPr>
              <w:suppressAutoHyphens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Егорлыкского </w:t>
            </w:r>
            <w:r w:rsidR="00807CF0">
              <w:rPr>
                <w:b/>
                <w:bCs/>
              </w:rPr>
              <w:t>сельского поселения</w:t>
            </w:r>
          </w:p>
        </w:tc>
        <w:tc>
          <w:tcPr>
            <w:tcW w:w="4672" w:type="dxa"/>
            <w:vMerge w:val="restart"/>
          </w:tcPr>
          <w:p w:rsidR="001563B6" w:rsidRPr="0053755A" w:rsidRDefault="00802D2A" w:rsidP="00710A2F">
            <w:pPr>
              <w:spacing w:line="240" w:lineRule="exact"/>
              <w:jc w:val="both"/>
            </w:pPr>
            <w:r>
              <w:rPr>
                <w:b/>
              </w:rPr>
              <w:t>_</w:t>
            </w:r>
          </w:p>
        </w:tc>
      </w:tr>
      <w:tr w:rsidR="001563B6" w:rsidRPr="0053755A" w:rsidTr="00F72748">
        <w:trPr>
          <w:gridAfter w:val="1"/>
          <w:wAfter w:w="1005" w:type="dxa"/>
          <w:trHeight w:val="1920"/>
        </w:trPr>
        <w:tc>
          <w:tcPr>
            <w:tcW w:w="5211" w:type="dxa"/>
            <w:vMerge w:val="restart"/>
          </w:tcPr>
          <w:p w:rsidR="001563B6" w:rsidRPr="00C4488B" w:rsidRDefault="001563B6" w:rsidP="00AE67D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r>
              <w:t>347660</w:t>
            </w:r>
            <w:r w:rsidRPr="0053755A">
              <w:t xml:space="preserve">, </w:t>
            </w:r>
            <w:r>
              <w:t xml:space="preserve">Ростовская область, Егорлыкский район, ст. Егорлыкская, </w:t>
            </w:r>
            <w:r w:rsidR="00807CF0">
              <w:t xml:space="preserve">пер. </w:t>
            </w:r>
            <w:proofErr w:type="spellStart"/>
            <w:r w:rsidR="00807CF0">
              <w:t>Грицика</w:t>
            </w:r>
            <w:proofErr w:type="spellEnd"/>
            <w:r w:rsidR="00807CF0">
              <w:t>. 78</w:t>
            </w:r>
          </w:p>
          <w:p w:rsidR="001563B6" w:rsidRPr="00C4488B" w:rsidRDefault="001563B6" w:rsidP="00AE67D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r w:rsidRPr="0053755A">
              <w:t xml:space="preserve">ИНН </w:t>
            </w:r>
            <w:r>
              <w:t>6109</w:t>
            </w:r>
            <w:r w:rsidR="00807CF0">
              <w:t>542700</w:t>
            </w:r>
            <w:r>
              <w:t xml:space="preserve">  </w:t>
            </w:r>
            <w:r w:rsidRPr="0053755A">
              <w:t xml:space="preserve">КПП </w:t>
            </w:r>
            <w:r>
              <w:t>610901001</w:t>
            </w:r>
          </w:p>
          <w:p w:rsidR="001563B6" w:rsidRPr="0053755A" w:rsidRDefault="001563B6" w:rsidP="00AE67DB">
            <w:pPr>
              <w:suppressAutoHyphens/>
              <w:spacing w:line="240" w:lineRule="exact"/>
              <w:jc w:val="both"/>
            </w:pPr>
            <w:r w:rsidRPr="0053755A">
              <w:t xml:space="preserve">ОГРН </w:t>
            </w:r>
            <w:r w:rsidR="00807CF0">
              <w:t>1056109009516</w:t>
            </w:r>
            <w:r>
              <w:t xml:space="preserve"> </w:t>
            </w:r>
            <w:r w:rsidRPr="0053755A">
              <w:t xml:space="preserve">БИК </w:t>
            </w:r>
            <w:r w:rsidR="00807CF0">
              <w:t>016015102</w:t>
            </w:r>
          </w:p>
          <w:p w:rsidR="001563B6" w:rsidRPr="00C4488B" w:rsidRDefault="001563B6" w:rsidP="00AE67DB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proofErr w:type="gramStart"/>
            <w:r w:rsidRPr="0053755A">
              <w:t>Р</w:t>
            </w:r>
            <w:proofErr w:type="gramEnd"/>
            <w:r w:rsidRPr="0053755A">
              <w:t>/</w:t>
            </w:r>
            <w:proofErr w:type="spellStart"/>
            <w:r w:rsidRPr="0053755A">
              <w:t>сч</w:t>
            </w:r>
            <w:proofErr w:type="spellEnd"/>
            <w:r w:rsidRPr="0053755A">
              <w:t xml:space="preserve">. </w:t>
            </w:r>
            <w:r w:rsidR="00682AE1">
              <w:t>03231643606154175800</w:t>
            </w:r>
            <w:r w:rsidRPr="0053755A">
              <w:t xml:space="preserve"> в </w:t>
            </w:r>
            <w:r w:rsidR="00682AE1">
              <w:t>ОТДЕЛЕНИИ РОСТОВ-НА-ДОНУ БАНКА РОССИИ//</w:t>
            </w:r>
            <w:r w:rsidRPr="0053755A">
              <w:t>УФК по Ростовской области</w:t>
            </w:r>
            <w:r w:rsidR="00682AE1">
              <w:t>, г. Ростов-на-Дону</w:t>
            </w:r>
            <w:r w:rsidRPr="0053755A">
              <w:t xml:space="preserve"> (</w:t>
            </w:r>
            <w:r>
              <w:t xml:space="preserve">Администрация Егорлыкского </w:t>
            </w:r>
            <w:r w:rsidR="00682AE1">
              <w:t>сельского поселения</w:t>
            </w:r>
            <w:r>
              <w:t>, л</w:t>
            </w:r>
            <w:r w:rsidRPr="0053755A">
              <w:t>/</w:t>
            </w:r>
            <w:proofErr w:type="spellStart"/>
            <w:r w:rsidRPr="0053755A">
              <w:t>сч</w:t>
            </w:r>
            <w:proofErr w:type="spellEnd"/>
            <w:r w:rsidRPr="0053755A">
              <w:t xml:space="preserve"> </w:t>
            </w:r>
            <w:r>
              <w:t>035831</w:t>
            </w:r>
            <w:r w:rsidR="00682AE1">
              <w:t>33940</w:t>
            </w:r>
            <w:r w:rsidRPr="0053755A">
              <w:t>)</w:t>
            </w:r>
          </w:p>
          <w:p w:rsidR="001563B6" w:rsidRPr="00C4488B" w:rsidRDefault="001563B6" w:rsidP="00682AE1">
            <w:pPr>
              <w:suppressAutoHyphens/>
              <w:spacing w:line="240" w:lineRule="exact"/>
              <w:jc w:val="both"/>
              <w:rPr>
                <w:b/>
                <w:bCs/>
              </w:rPr>
            </w:pPr>
            <w:r w:rsidRPr="0053755A">
              <w:t>тел. 8 (863</w:t>
            </w:r>
            <w:r>
              <w:t>70</w:t>
            </w:r>
            <w:r w:rsidRPr="0053755A">
              <w:t xml:space="preserve">) </w:t>
            </w:r>
            <w:r w:rsidR="00682AE1">
              <w:t>22-2-08</w:t>
            </w:r>
          </w:p>
        </w:tc>
        <w:tc>
          <w:tcPr>
            <w:tcW w:w="4672" w:type="dxa"/>
            <w:vMerge/>
          </w:tcPr>
          <w:p w:rsidR="001563B6" w:rsidRPr="0053755A" w:rsidRDefault="001563B6" w:rsidP="00AE67DB">
            <w:pPr>
              <w:spacing w:line="240" w:lineRule="exact"/>
            </w:pPr>
          </w:p>
        </w:tc>
      </w:tr>
      <w:tr w:rsidR="001563B6" w:rsidRPr="0053755A" w:rsidTr="00AE67DB">
        <w:trPr>
          <w:gridAfter w:val="1"/>
          <w:wAfter w:w="1005" w:type="dxa"/>
        </w:trPr>
        <w:tc>
          <w:tcPr>
            <w:tcW w:w="5211" w:type="dxa"/>
            <w:vMerge/>
          </w:tcPr>
          <w:p w:rsidR="001563B6" w:rsidRPr="0053755A" w:rsidRDefault="001563B6" w:rsidP="00AE67DB">
            <w:pPr>
              <w:suppressAutoHyphens/>
              <w:spacing w:line="240" w:lineRule="exact"/>
              <w:jc w:val="both"/>
            </w:pPr>
          </w:p>
        </w:tc>
        <w:tc>
          <w:tcPr>
            <w:tcW w:w="4672" w:type="dxa"/>
          </w:tcPr>
          <w:p w:rsidR="001563B6" w:rsidRPr="0053755A" w:rsidRDefault="001563B6" w:rsidP="00710A2F">
            <w:pPr>
              <w:suppressAutoHyphens/>
              <w:spacing w:line="240" w:lineRule="exact"/>
            </w:pPr>
          </w:p>
        </w:tc>
      </w:tr>
      <w:tr w:rsidR="00A85A7A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1563B6" w:rsidRDefault="001563B6" w:rsidP="001563B6">
            <w:pPr>
              <w:suppressAutoHyphens/>
              <w:spacing w:line="240" w:lineRule="exact"/>
            </w:pPr>
            <w:r>
              <w:t xml:space="preserve">Глава Администрации Егорлыкского </w:t>
            </w:r>
            <w:r w:rsidR="00682AE1">
              <w:t>сельского поселения</w:t>
            </w:r>
          </w:p>
          <w:p w:rsidR="001563B6" w:rsidRDefault="001563B6" w:rsidP="001563B6">
            <w:pPr>
              <w:suppressAutoHyphens/>
              <w:spacing w:line="240" w:lineRule="exact"/>
            </w:pPr>
          </w:p>
          <w:p w:rsidR="00A85A7A" w:rsidRPr="0053755A" w:rsidRDefault="001563B6" w:rsidP="00682AE1">
            <w:pPr>
              <w:suppressAutoHyphens/>
              <w:spacing w:line="240" w:lineRule="exact"/>
            </w:pPr>
            <w:r w:rsidRPr="00121FC7">
              <w:t>____________________________/</w:t>
            </w:r>
            <w:r w:rsidR="00682AE1">
              <w:t>И.И. Гулай</w:t>
            </w:r>
          </w:p>
        </w:tc>
        <w:tc>
          <w:tcPr>
            <w:tcW w:w="4672" w:type="dxa"/>
          </w:tcPr>
          <w:p w:rsidR="00DC7059" w:rsidRDefault="00DC7059" w:rsidP="006A5D3E">
            <w:pPr>
              <w:suppressAutoHyphens/>
              <w:spacing w:line="240" w:lineRule="exact"/>
              <w:rPr>
                <w:color w:val="F2F2F2" w:themeColor="background1" w:themeShade="F2"/>
              </w:rPr>
            </w:pPr>
          </w:p>
          <w:p w:rsidR="00DC7059" w:rsidRDefault="00DC7059" w:rsidP="006A5D3E">
            <w:pPr>
              <w:suppressAutoHyphens/>
              <w:spacing w:line="240" w:lineRule="exact"/>
              <w:rPr>
                <w:color w:val="F2F2F2" w:themeColor="background1" w:themeShade="F2"/>
              </w:rPr>
            </w:pPr>
          </w:p>
          <w:p w:rsidR="00DC7059" w:rsidRDefault="00DC7059" w:rsidP="006A5D3E">
            <w:pPr>
              <w:suppressAutoHyphens/>
              <w:spacing w:line="240" w:lineRule="exact"/>
              <w:rPr>
                <w:color w:val="F2F2F2" w:themeColor="background1" w:themeShade="F2"/>
              </w:rPr>
            </w:pPr>
          </w:p>
          <w:p w:rsidR="00A85A7A" w:rsidRPr="0053755A" w:rsidRDefault="00DC7059" w:rsidP="00802D2A">
            <w:pPr>
              <w:suppressAutoHyphens/>
              <w:spacing w:line="240" w:lineRule="exact"/>
            </w:pPr>
            <w:r>
              <w:rPr>
                <w:color w:val="F2F2F2" w:themeColor="background1" w:themeShade="F2"/>
              </w:rPr>
              <w:t>___________________</w:t>
            </w:r>
            <w:r w:rsidR="006A5D3E" w:rsidRPr="00DC7059">
              <w:rPr>
                <w:color w:val="FFFFFF" w:themeColor="background1"/>
              </w:rPr>
              <w:t xml:space="preserve"> </w:t>
            </w:r>
            <w:r w:rsidR="001563B6" w:rsidRPr="00121FC7">
              <w:t>/</w:t>
            </w:r>
            <w:r w:rsidR="00802D2A">
              <w:t xml:space="preserve"> </w:t>
            </w:r>
            <w:r w:rsidR="00682AE1">
              <w:t>_</w:t>
            </w:r>
            <w:r w:rsidR="006A5D3E">
              <w:t xml:space="preserve">    </w:t>
            </w:r>
          </w:p>
        </w:tc>
      </w:tr>
    </w:tbl>
    <w:p w:rsidR="00A85A7A" w:rsidRPr="00F25212" w:rsidRDefault="00A85A7A" w:rsidP="00BE3D3F">
      <w:pPr>
        <w:pStyle w:val="1"/>
        <w:jc w:val="center"/>
        <w:rPr>
          <w:b/>
          <w:bCs/>
          <w:color w:val="26282F"/>
          <w:sz w:val="24"/>
          <w:szCs w:val="24"/>
        </w:rPr>
      </w:pPr>
      <w:r w:rsidRPr="00F25212">
        <w:rPr>
          <w:sz w:val="24"/>
          <w:szCs w:val="24"/>
        </w:rPr>
        <w:br w:type="page"/>
      </w:r>
      <w:r w:rsidRPr="00F25212">
        <w:rPr>
          <w:b/>
          <w:bCs/>
          <w:color w:val="26282F"/>
          <w:sz w:val="24"/>
          <w:szCs w:val="24"/>
        </w:rPr>
        <w:lastRenderedPageBreak/>
        <w:t>Акт</w:t>
      </w:r>
      <w:r w:rsidRPr="00F25212">
        <w:rPr>
          <w:b/>
          <w:bCs/>
          <w:color w:val="26282F"/>
          <w:sz w:val="24"/>
          <w:szCs w:val="24"/>
        </w:rPr>
        <w:br/>
        <w:t>приема-передачи недвижимого имущества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80"/>
        <w:gridCol w:w="3191"/>
      </w:tblGrid>
      <w:tr w:rsidR="00A85A7A" w:rsidRPr="00F25212" w:rsidTr="00AE67DB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AE67DB">
            <w:pPr>
              <w:widowControl w:val="0"/>
              <w:autoSpaceDE w:val="0"/>
              <w:autoSpaceDN w:val="0"/>
              <w:adjustRightInd w:val="0"/>
            </w:pPr>
            <w:r w:rsidRPr="00F25212">
              <w:t xml:space="preserve">ст. </w:t>
            </w:r>
            <w:r w:rsidRPr="00F25212">
              <w:rPr>
                <w:b/>
                <w:color w:val="26282F"/>
              </w:rPr>
              <w:t>Егорлыкская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A85A7A" w:rsidRPr="00F25212" w:rsidRDefault="00A85A7A" w:rsidP="00453242">
            <w:pPr>
              <w:widowControl w:val="0"/>
              <w:autoSpaceDE w:val="0"/>
              <w:autoSpaceDN w:val="0"/>
              <w:adjustRightInd w:val="0"/>
              <w:jc w:val="right"/>
            </w:pPr>
            <w:r w:rsidRPr="00F25212">
              <w:rPr>
                <w:b/>
                <w:color w:val="26282F"/>
              </w:rPr>
              <w:t>«__»__________20</w:t>
            </w:r>
            <w:r w:rsidR="00EF7E0D">
              <w:rPr>
                <w:b/>
                <w:color w:val="26282F"/>
              </w:rPr>
              <w:t>2</w:t>
            </w:r>
            <w:r w:rsidR="00453242">
              <w:rPr>
                <w:b/>
                <w:color w:val="26282F"/>
              </w:rPr>
              <w:t>5</w:t>
            </w:r>
            <w:r w:rsidRPr="00F25212">
              <w:rPr>
                <w:b/>
                <w:color w:val="26282F"/>
              </w:rPr>
              <w:t xml:space="preserve"> г.</w:t>
            </w:r>
          </w:p>
        </w:tc>
      </w:tr>
    </w:tbl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Во исполнение условий договора купли-продажи недвижимого имущества от </w:t>
      </w:r>
      <w:r w:rsidR="001563B6">
        <w:rPr>
          <w:b/>
          <w:bCs/>
          <w:color w:val="26282F"/>
        </w:rPr>
        <w:t>___.___.</w:t>
      </w:r>
      <w:r w:rsidR="001563B6" w:rsidRPr="00692023">
        <w:rPr>
          <w:bCs/>
          <w:color w:val="26282F"/>
        </w:rPr>
        <w:t>20</w:t>
      </w:r>
      <w:r w:rsidR="004C2331">
        <w:rPr>
          <w:bCs/>
          <w:color w:val="26282F"/>
        </w:rPr>
        <w:t xml:space="preserve">    </w:t>
      </w:r>
      <w:r w:rsidRPr="00F25212">
        <w:t xml:space="preserve">, руководствуясь требованиями </w:t>
      </w:r>
      <w:hyperlink r:id="rId6" w:history="1">
        <w:r w:rsidRPr="001563B6">
          <w:t>ст. 556</w:t>
        </w:r>
      </w:hyperlink>
      <w:r w:rsidRPr="001563B6">
        <w:t xml:space="preserve"> </w:t>
      </w:r>
      <w:r w:rsidRPr="00F25212">
        <w:t>ГК РФ,</w:t>
      </w:r>
    </w:p>
    <w:p w:rsidR="00A85A7A" w:rsidRPr="00F25212" w:rsidRDefault="00682AE1" w:rsidP="00A85A7A">
      <w:pPr>
        <w:widowControl w:val="0"/>
        <w:autoSpaceDE w:val="0"/>
        <w:autoSpaceDN w:val="0"/>
        <w:adjustRightInd w:val="0"/>
        <w:ind w:firstLine="720"/>
        <w:jc w:val="both"/>
      </w:pPr>
      <w:proofErr w:type="gramStart"/>
      <w:r>
        <w:rPr>
          <w:b/>
        </w:rPr>
        <w:t>Муниципальное образование «</w:t>
      </w:r>
      <w:proofErr w:type="spellStart"/>
      <w:r>
        <w:rPr>
          <w:b/>
        </w:rPr>
        <w:t>Егорлыкское</w:t>
      </w:r>
      <w:proofErr w:type="spellEnd"/>
      <w:r>
        <w:rPr>
          <w:b/>
        </w:rPr>
        <w:t xml:space="preserve"> сельское поселение» в лице </w:t>
      </w:r>
      <w:r w:rsidRPr="00D6095C">
        <w:rPr>
          <w:b/>
        </w:rPr>
        <w:t>Администраци</w:t>
      </w:r>
      <w:r>
        <w:rPr>
          <w:b/>
        </w:rPr>
        <w:t>и</w:t>
      </w:r>
      <w:r w:rsidRPr="00D6095C">
        <w:rPr>
          <w:b/>
        </w:rPr>
        <w:t xml:space="preserve"> Егорлыкского </w:t>
      </w:r>
      <w:r>
        <w:rPr>
          <w:b/>
        </w:rPr>
        <w:t>сельского поселения</w:t>
      </w:r>
      <w:r w:rsidRPr="00D6095C">
        <w:rPr>
          <w:b/>
        </w:rPr>
        <w:t xml:space="preserve"> Ростовской области</w:t>
      </w:r>
      <w:r>
        <w:t>, в лице главы Администрации Егорлыкского сельского поселения Гулай Иваном Ивановичем</w:t>
      </w:r>
      <w:r w:rsidR="00713316">
        <w:t xml:space="preserve">, </w:t>
      </w:r>
      <w:r w:rsidR="00713316" w:rsidRPr="005E2111">
        <w:t>именуем</w:t>
      </w:r>
      <w:r w:rsidR="00713316">
        <w:t>ая</w:t>
      </w:r>
      <w:r w:rsidR="00713316" w:rsidRPr="005E2111">
        <w:t xml:space="preserve"> в дальнейшем</w:t>
      </w:r>
      <w:r w:rsidR="00713316">
        <w:t xml:space="preserve"> "Продавец"</w:t>
      </w:r>
      <w:r w:rsidR="00A85A7A" w:rsidRPr="00F25212">
        <w:t>, с одной стороны</w:t>
      </w:r>
      <w:r w:rsidR="001563B6">
        <w:t>,</w:t>
      </w:r>
      <w:r w:rsidR="00A85A7A" w:rsidRPr="00F25212">
        <w:t xml:space="preserve"> </w:t>
      </w:r>
      <w:r w:rsidR="00FA41B9">
        <w:t xml:space="preserve">и </w:t>
      </w:r>
      <w:r w:rsidR="00802D2A">
        <w:t>__________</w:t>
      </w:r>
      <w:r w:rsidR="00FA41B9" w:rsidRPr="00FA41B9">
        <w:t xml:space="preserve">, </w:t>
      </w:r>
      <w:r w:rsidR="00802D2A">
        <w:t>________</w:t>
      </w:r>
      <w:r w:rsidR="00FA41B9" w:rsidRPr="00FA41B9">
        <w:t xml:space="preserve"> года рождения, паспорт серии </w:t>
      </w:r>
      <w:r w:rsidR="00802D2A">
        <w:t>_________</w:t>
      </w:r>
      <w:r w:rsidR="00FA41B9" w:rsidRPr="00FA41B9">
        <w:t xml:space="preserve">, выдан </w:t>
      </w:r>
      <w:r w:rsidR="00802D2A">
        <w:t>______________</w:t>
      </w:r>
      <w:r w:rsidR="00FA41B9" w:rsidRPr="00FA41B9">
        <w:t xml:space="preserve">, код подразделения </w:t>
      </w:r>
      <w:r w:rsidR="00802D2A">
        <w:t>___________</w:t>
      </w:r>
      <w:r w:rsidR="00FA41B9" w:rsidRPr="00FA41B9">
        <w:t>, зарегистрированн</w:t>
      </w:r>
      <w:r w:rsidR="00453242">
        <w:t>ого</w:t>
      </w:r>
      <w:bookmarkStart w:id="0" w:name="_GoBack"/>
      <w:bookmarkEnd w:id="0"/>
      <w:r w:rsidR="00FA41B9" w:rsidRPr="00FA41B9">
        <w:t xml:space="preserve"> по месту жительства по адресу: </w:t>
      </w:r>
      <w:r w:rsidR="00802D2A">
        <w:t>_________________</w:t>
      </w:r>
      <w:r w:rsidR="00A85A7A" w:rsidRPr="00F25212">
        <w:t>, именуем</w:t>
      </w:r>
      <w:r w:rsidR="00FA41B9">
        <w:t>ая</w:t>
      </w:r>
      <w:r w:rsidR="001563B6">
        <w:t xml:space="preserve"> </w:t>
      </w:r>
      <w:r w:rsidR="00A85A7A" w:rsidRPr="00F25212">
        <w:t>в дальнейшем "Покупатель" с другой стороны, а вместе именуемые "Стороны", подписали настоящий акт о нижеследующем:</w:t>
      </w:r>
      <w:proofErr w:type="gramEnd"/>
    </w:p>
    <w:p w:rsidR="00EF7E0D" w:rsidRDefault="00A85A7A" w:rsidP="00F95D1C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1. Продавец передал, а Покупатель принял в собственность</w:t>
      </w:r>
      <w:r w:rsidR="00713316">
        <w:t>:</w:t>
      </w:r>
      <w:r w:rsidR="00EF7E0D">
        <w:t xml:space="preserve"> </w:t>
      </w:r>
      <w:r w:rsidR="00F95D1C" w:rsidRPr="00F95D1C">
        <w:t xml:space="preserve">нежилое здание, 1996 года постройки, площадью 324,8 кв. м., кадастровый номер 61:10:0100183:6, расположенное по адресу: Ростовская область, </w:t>
      </w:r>
      <w:proofErr w:type="spellStart"/>
      <w:r w:rsidR="00F95D1C" w:rsidRPr="00F95D1C">
        <w:t>Егорлыкский</w:t>
      </w:r>
      <w:proofErr w:type="spellEnd"/>
      <w:r w:rsidR="00F95D1C" w:rsidRPr="00F95D1C">
        <w:t xml:space="preserve"> район, станица Егорлыкская, улица 75 лет Победы, здание 1а, именуемое в дальнейшем «Имущество»; земельный участок, площадью 5975 кв. м., кадастровый номер 61:10:0100183:922, расположенный по адресу: Ростовская область, </w:t>
      </w:r>
      <w:proofErr w:type="spellStart"/>
      <w:r w:rsidR="00F95D1C" w:rsidRPr="00F95D1C">
        <w:t>Егорлыкский</w:t>
      </w:r>
      <w:proofErr w:type="spellEnd"/>
      <w:r w:rsidR="00F95D1C" w:rsidRPr="00F95D1C">
        <w:t xml:space="preserve"> район, станица Егорлыкская, улица 75 лет Победы, 1а, вместе именуемые «Недвижимое имущество».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2. В соответствии с настоящим актом Продавец передал в собственность, а Покупатель принял указанный объект недвижимости в качественном состоянии, каком он есть на день подписания настоящего акта.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3. Покупатель оплатил Продавцу стоимость объекта недвижимости в полном размере в соответствии с условиями договора купли-продажи.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4. После передачи объекта недвижимости Покупателю и подписания Сторонами настоящего акта обязательство Продавца передать объект недвижимости Покупателю считается исполненным.</w:t>
      </w: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>5. Настоящим актом каждая из Сторон подтверждает, что обязательства Сторон выполнены, расчет произведен полностью, у Сторон нет друг к другу претензий по существу договора купли-продажи.</w:t>
      </w:r>
    </w:p>
    <w:p w:rsidR="00A85A7A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  <w:r w:rsidRPr="00F25212">
        <w:t xml:space="preserve">6. Настоящий акт составлен </w:t>
      </w:r>
      <w:r w:rsidR="00713316" w:rsidRPr="009A5259">
        <w:t xml:space="preserve">в </w:t>
      </w:r>
      <w:r w:rsidR="00713316">
        <w:t>двух</w:t>
      </w:r>
      <w:r w:rsidR="00713316" w:rsidRPr="009A5259">
        <w:t xml:space="preserve"> экземплярах, один из которых находится у </w:t>
      </w:r>
      <w:r w:rsidR="00713316" w:rsidRPr="00F25212">
        <w:t>Продавц</w:t>
      </w:r>
      <w:r w:rsidR="00713316">
        <w:t>а</w:t>
      </w:r>
      <w:r w:rsidR="00713316" w:rsidRPr="009A5259">
        <w:t xml:space="preserve">, другой - у </w:t>
      </w:r>
      <w:r w:rsidR="00713316" w:rsidRPr="00F25212">
        <w:t>Покупател</w:t>
      </w:r>
      <w:r w:rsidR="00713316">
        <w:t>я</w:t>
      </w:r>
      <w:r w:rsidRPr="00F25212">
        <w:t>.</w:t>
      </w:r>
    </w:p>
    <w:p w:rsidR="00713316" w:rsidRPr="00F25212" w:rsidRDefault="00713316" w:rsidP="00A85A7A">
      <w:pPr>
        <w:widowControl w:val="0"/>
        <w:autoSpaceDE w:val="0"/>
        <w:autoSpaceDN w:val="0"/>
        <w:adjustRightInd w:val="0"/>
        <w:ind w:firstLine="720"/>
        <w:jc w:val="both"/>
      </w:pPr>
    </w:p>
    <w:p w:rsidR="00A85A7A" w:rsidRPr="00F25212" w:rsidRDefault="00A85A7A" w:rsidP="00A85A7A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5211"/>
        <w:gridCol w:w="4672"/>
        <w:gridCol w:w="1005"/>
      </w:tblGrid>
      <w:tr w:rsidR="00A85A7A" w:rsidRPr="00C4488B" w:rsidTr="00AE67DB">
        <w:trPr>
          <w:trHeight w:val="411"/>
        </w:trPr>
        <w:tc>
          <w:tcPr>
            <w:tcW w:w="10888" w:type="dxa"/>
            <w:gridSpan w:val="3"/>
          </w:tcPr>
          <w:p w:rsidR="00A85A7A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</w:p>
          <w:p w:rsidR="00A85A7A" w:rsidRPr="00C4488B" w:rsidRDefault="00A85A7A" w:rsidP="00AE67DB">
            <w:pPr>
              <w:tabs>
                <w:tab w:val="left" w:pos="2552"/>
              </w:tabs>
              <w:spacing w:line="240" w:lineRule="exact"/>
              <w:jc w:val="center"/>
              <w:rPr>
                <w:b/>
                <w:bCs/>
              </w:rPr>
            </w:pPr>
            <w:r w:rsidRPr="00C4488B">
              <w:rPr>
                <w:b/>
                <w:bCs/>
              </w:rPr>
              <w:t>Продавец:                                                                Покупатель:</w:t>
            </w:r>
          </w:p>
        </w:tc>
      </w:tr>
      <w:tr w:rsidR="00A85A7A" w:rsidRPr="0053755A" w:rsidTr="00AE67DB">
        <w:trPr>
          <w:gridAfter w:val="1"/>
          <w:wAfter w:w="1005" w:type="dxa"/>
        </w:trPr>
        <w:tc>
          <w:tcPr>
            <w:tcW w:w="5211" w:type="dxa"/>
          </w:tcPr>
          <w:p w:rsidR="00A85A7A" w:rsidRPr="00C4488B" w:rsidRDefault="00A85A7A" w:rsidP="00682AE1">
            <w:pPr>
              <w:suppressAutoHyphens/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Егорлыкского </w:t>
            </w:r>
            <w:r w:rsidR="00682AE1">
              <w:rPr>
                <w:b/>
                <w:bCs/>
              </w:rPr>
              <w:t>сельского поселения</w:t>
            </w:r>
          </w:p>
        </w:tc>
        <w:tc>
          <w:tcPr>
            <w:tcW w:w="4672" w:type="dxa"/>
          </w:tcPr>
          <w:p w:rsidR="00A85A7A" w:rsidRPr="00746584" w:rsidRDefault="00A85A7A" w:rsidP="00AE67DB">
            <w:pPr>
              <w:spacing w:line="240" w:lineRule="exact"/>
              <w:rPr>
                <w:b/>
              </w:rPr>
            </w:pPr>
          </w:p>
        </w:tc>
      </w:tr>
      <w:tr w:rsidR="00A85A7A" w:rsidRPr="0053755A" w:rsidTr="006B2C1C">
        <w:trPr>
          <w:gridAfter w:val="1"/>
          <w:wAfter w:w="1005" w:type="dxa"/>
          <w:trHeight w:val="1569"/>
        </w:trPr>
        <w:tc>
          <w:tcPr>
            <w:tcW w:w="5211" w:type="dxa"/>
          </w:tcPr>
          <w:p w:rsidR="00A85A7A" w:rsidRDefault="00A85A7A" w:rsidP="00AE67DB">
            <w:pPr>
              <w:suppressAutoHyphens/>
              <w:spacing w:line="240" w:lineRule="exact"/>
            </w:pPr>
          </w:p>
          <w:p w:rsidR="00A85A7A" w:rsidRDefault="00A85A7A" w:rsidP="00AE67DB">
            <w:pPr>
              <w:suppressAutoHyphens/>
              <w:spacing w:line="240" w:lineRule="exact"/>
            </w:pPr>
          </w:p>
          <w:p w:rsidR="00A85A7A" w:rsidRPr="0053755A" w:rsidRDefault="00A85A7A" w:rsidP="00AE67DB">
            <w:pPr>
              <w:suppressAutoHyphens/>
              <w:spacing w:line="240" w:lineRule="exact"/>
            </w:pPr>
            <w:r>
              <w:t xml:space="preserve">Глава Администрации Егорлыкского </w:t>
            </w:r>
            <w:r w:rsidR="00682AE1">
              <w:t>сельского поселения</w:t>
            </w:r>
          </w:p>
          <w:p w:rsidR="00A85A7A" w:rsidRPr="0053755A" w:rsidRDefault="00A85A7A" w:rsidP="00AE67DB">
            <w:pPr>
              <w:suppressAutoHyphens/>
              <w:spacing w:line="240" w:lineRule="exact"/>
            </w:pPr>
          </w:p>
          <w:p w:rsidR="00A85A7A" w:rsidRPr="0053755A" w:rsidRDefault="00A85A7A" w:rsidP="00EC55FF">
            <w:pPr>
              <w:suppressAutoHyphens/>
              <w:spacing w:line="240" w:lineRule="exact"/>
            </w:pPr>
            <w:r w:rsidRPr="00121FC7">
              <w:t>_</w:t>
            </w:r>
            <w:r w:rsidR="00EC55FF">
              <w:t>______________________________</w:t>
            </w:r>
            <w:r w:rsidR="00682AE1">
              <w:t>И.И. Гулай</w:t>
            </w:r>
          </w:p>
        </w:tc>
        <w:tc>
          <w:tcPr>
            <w:tcW w:w="4672" w:type="dxa"/>
          </w:tcPr>
          <w:p w:rsidR="00EC55FF" w:rsidRDefault="00EC55FF" w:rsidP="00DC7059">
            <w:pPr>
              <w:suppressAutoHyphens/>
              <w:spacing w:line="240" w:lineRule="exact"/>
            </w:pPr>
          </w:p>
          <w:p w:rsidR="00DC7059" w:rsidRDefault="00DC7059" w:rsidP="00DC7059">
            <w:pPr>
              <w:suppressAutoHyphens/>
              <w:spacing w:line="240" w:lineRule="exact"/>
            </w:pPr>
          </w:p>
          <w:p w:rsidR="00DC7059" w:rsidRDefault="00DC7059" w:rsidP="00DC7059">
            <w:pPr>
              <w:suppressAutoHyphens/>
              <w:spacing w:line="240" w:lineRule="exact"/>
            </w:pPr>
          </w:p>
          <w:p w:rsidR="00DC7059" w:rsidRDefault="00DC7059" w:rsidP="00DC7059">
            <w:pPr>
              <w:suppressAutoHyphens/>
              <w:spacing w:line="240" w:lineRule="exact"/>
            </w:pPr>
          </w:p>
          <w:p w:rsidR="00DC7059" w:rsidRPr="00DC7059" w:rsidRDefault="00DC7059" w:rsidP="00DC7059">
            <w:pPr>
              <w:suppressAutoHyphens/>
              <w:spacing w:line="240" w:lineRule="exact"/>
              <w:rPr>
                <w:color w:val="FFFFFF" w:themeColor="background1"/>
              </w:rPr>
            </w:pPr>
          </w:p>
          <w:p w:rsidR="00A85A7A" w:rsidRPr="006B2C1C" w:rsidRDefault="00EC55FF" w:rsidP="00802D2A">
            <w:r w:rsidRPr="00DC7059">
              <w:t xml:space="preserve">   </w:t>
            </w:r>
            <w:r w:rsidR="00DC7059">
              <w:t>______________________</w:t>
            </w:r>
            <w:r w:rsidR="00802D2A">
              <w:t xml:space="preserve"> </w:t>
            </w:r>
          </w:p>
        </w:tc>
      </w:tr>
    </w:tbl>
    <w:p w:rsidR="00584715" w:rsidRDefault="00584715"/>
    <w:sectPr w:rsidR="00584715" w:rsidSect="00682A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7A"/>
    <w:rsid w:val="00022A78"/>
    <w:rsid w:val="000437E7"/>
    <w:rsid w:val="00121FC7"/>
    <w:rsid w:val="001563B6"/>
    <w:rsid w:val="002575EC"/>
    <w:rsid w:val="003308BA"/>
    <w:rsid w:val="00382D47"/>
    <w:rsid w:val="00453242"/>
    <w:rsid w:val="004875F7"/>
    <w:rsid w:val="004C2331"/>
    <w:rsid w:val="0054422F"/>
    <w:rsid w:val="00584715"/>
    <w:rsid w:val="00682AE1"/>
    <w:rsid w:val="006A5D3E"/>
    <w:rsid w:val="006B2C1C"/>
    <w:rsid w:val="006E230D"/>
    <w:rsid w:val="00710A2F"/>
    <w:rsid w:val="00713316"/>
    <w:rsid w:val="00746584"/>
    <w:rsid w:val="00802D2A"/>
    <w:rsid w:val="00807CF0"/>
    <w:rsid w:val="00823DA5"/>
    <w:rsid w:val="00855E72"/>
    <w:rsid w:val="00861774"/>
    <w:rsid w:val="008F3CAC"/>
    <w:rsid w:val="00987BC5"/>
    <w:rsid w:val="009E4ECE"/>
    <w:rsid w:val="009F5955"/>
    <w:rsid w:val="00A85A7A"/>
    <w:rsid w:val="00AC65D2"/>
    <w:rsid w:val="00B20611"/>
    <w:rsid w:val="00B26EE9"/>
    <w:rsid w:val="00BE3D3F"/>
    <w:rsid w:val="00BE4C4F"/>
    <w:rsid w:val="00C17104"/>
    <w:rsid w:val="00C83D32"/>
    <w:rsid w:val="00D06961"/>
    <w:rsid w:val="00D155B8"/>
    <w:rsid w:val="00D67F24"/>
    <w:rsid w:val="00DC7059"/>
    <w:rsid w:val="00E3313D"/>
    <w:rsid w:val="00EC55FF"/>
    <w:rsid w:val="00EC6C71"/>
    <w:rsid w:val="00EE23BC"/>
    <w:rsid w:val="00EF0C44"/>
    <w:rsid w:val="00EF7E0D"/>
    <w:rsid w:val="00F00EB7"/>
    <w:rsid w:val="00F95D1C"/>
    <w:rsid w:val="00FA41B9"/>
    <w:rsid w:val="00FC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5A7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5A7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0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0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0164072/556" TargetMode="External"/><Relationship Id="rId5" Type="http://schemas.openxmlformats.org/officeDocument/2006/relationships/hyperlink" Target="http://internet.garant.ru/document/redirect/12127526/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имущество5</dc:creator>
  <cp:lastModifiedBy>RePack by Diakov</cp:lastModifiedBy>
  <cp:revision>8</cp:revision>
  <cp:lastPrinted>2023-09-27T06:32:00Z</cp:lastPrinted>
  <dcterms:created xsi:type="dcterms:W3CDTF">2023-08-18T10:45:00Z</dcterms:created>
  <dcterms:modified xsi:type="dcterms:W3CDTF">2025-06-17T12:45:00Z</dcterms:modified>
</cp:coreProperties>
</file>